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0D9" w:rsidRPr="005D11C4" w:rsidRDefault="005D11C4" w:rsidP="005D11C4">
      <w:pPr>
        <w:spacing w:after="0" w:line="240" w:lineRule="auto"/>
        <w:jc w:val="center"/>
        <w:rPr>
          <w:b/>
          <w:sz w:val="32"/>
          <w:u w:val="single"/>
        </w:rPr>
      </w:pPr>
      <w:r w:rsidRPr="005D11C4">
        <w:rPr>
          <w:b/>
          <w:sz w:val="32"/>
          <w:u w:val="single"/>
        </w:rPr>
        <w:t>SCHEDULE “B”</w:t>
      </w:r>
    </w:p>
    <w:p w:rsidR="005D11C4" w:rsidRDefault="005D11C4" w:rsidP="005D11C4">
      <w:pPr>
        <w:spacing w:after="0" w:line="240" w:lineRule="auto"/>
        <w:jc w:val="center"/>
      </w:pPr>
    </w:p>
    <w:p w:rsidR="005D11C4" w:rsidRDefault="005D11C4" w:rsidP="005D11C4">
      <w:pPr>
        <w:spacing w:after="0" w:line="240" w:lineRule="auto"/>
        <w:rPr>
          <w:b/>
          <w:u w:val="single"/>
        </w:rPr>
      </w:pPr>
      <w:r w:rsidRPr="005D11C4">
        <w:rPr>
          <w:b/>
        </w:rPr>
        <w:t>NAME OF WORK</w:t>
      </w:r>
      <w:r w:rsidRPr="005D11C4">
        <w:rPr>
          <w:b/>
        </w:rPr>
        <w:tab/>
      </w:r>
      <w:r w:rsidRPr="005D11C4">
        <w:rPr>
          <w:b/>
          <w:u w:val="single"/>
        </w:rPr>
        <w:t xml:space="preserve">REPAIR &amp; MAINTENANCE OF BARRACK NO.56 (SINDH) </w:t>
      </w:r>
      <w:r w:rsidRPr="005D11C4">
        <w:tab/>
      </w:r>
      <w:r w:rsidRPr="005D11C4">
        <w:tab/>
      </w:r>
      <w:r w:rsidRPr="005D11C4">
        <w:tab/>
      </w:r>
      <w:r w:rsidRPr="005D11C4">
        <w:tab/>
      </w:r>
      <w:r w:rsidR="00B67E40">
        <w:tab/>
      </w:r>
      <w:r w:rsidR="00B67E40">
        <w:tab/>
      </w:r>
      <w:r w:rsidRPr="005D11C4">
        <w:rPr>
          <w:b/>
          <w:u w:val="single"/>
        </w:rPr>
        <w:t>PAKISTAN  SECRETARIATE</w:t>
      </w:r>
      <w:r w:rsidR="00183652">
        <w:rPr>
          <w:b/>
          <w:u w:val="single"/>
        </w:rPr>
        <w:t xml:space="preserve"> </w:t>
      </w:r>
      <w:r w:rsidR="003F0434">
        <w:rPr>
          <w:b/>
          <w:u w:val="single"/>
        </w:rPr>
        <w:t xml:space="preserve">BEHIND </w:t>
      </w:r>
      <w:r w:rsidRPr="005D11C4">
        <w:rPr>
          <w:b/>
          <w:u w:val="single"/>
        </w:rPr>
        <w:t>MPA HOSTEL KARACHI</w:t>
      </w:r>
    </w:p>
    <w:p w:rsidR="00B56991" w:rsidRDefault="00B56991" w:rsidP="005D11C4">
      <w:pPr>
        <w:spacing w:after="0" w:line="240" w:lineRule="auto"/>
        <w:rPr>
          <w:b/>
          <w:u w:val="single"/>
        </w:rPr>
      </w:pPr>
    </w:p>
    <w:p w:rsidR="008450D9" w:rsidRDefault="008450D9" w:rsidP="005D11C4">
      <w:pPr>
        <w:spacing w:after="0" w:line="240" w:lineRule="auto"/>
        <w:rPr>
          <w:b/>
          <w:u w:val="single"/>
        </w:rPr>
      </w:pPr>
    </w:p>
    <w:tbl>
      <w:tblPr>
        <w:tblStyle w:val="TableGrid"/>
        <w:tblW w:w="0" w:type="auto"/>
        <w:tblLook w:val="04A0"/>
      </w:tblPr>
      <w:tblGrid>
        <w:gridCol w:w="756"/>
        <w:gridCol w:w="4124"/>
        <w:gridCol w:w="1355"/>
        <w:gridCol w:w="956"/>
        <w:gridCol w:w="756"/>
        <w:gridCol w:w="1296"/>
      </w:tblGrid>
      <w:tr w:rsidR="00B56991" w:rsidTr="008450D9">
        <w:tc>
          <w:tcPr>
            <w:tcW w:w="756" w:type="dxa"/>
          </w:tcPr>
          <w:p w:rsidR="00B56991" w:rsidRPr="00B56991" w:rsidRDefault="00B56991" w:rsidP="00B56991">
            <w:pPr>
              <w:jc w:val="center"/>
              <w:rPr>
                <w:b/>
                <w:sz w:val="26"/>
              </w:rPr>
            </w:pPr>
            <w:r w:rsidRPr="00B56991">
              <w:rPr>
                <w:b/>
                <w:sz w:val="26"/>
              </w:rPr>
              <w:t>S.NO</w:t>
            </w:r>
          </w:p>
        </w:tc>
        <w:tc>
          <w:tcPr>
            <w:tcW w:w="4124" w:type="dxa"/>
          </w:tcPr>
          <w:p w:rsidR="00B56991" w:rsidRPr="00B56991" w:rsidRDefault="00B56991" w:rsidP="00B56991">
            <w:pPr>
              <w:jc w:val="center"/>
              <w:rPr>
                <w:b/>
                <w:sz w:val="26"/>
              </w:rPr>
            </w:pPr>
            <w:r w:rsidRPr="00B56991">
              <w:rPr>
                <w:b/>
                <w:sz w:val="26"/>
              </w:rPr>
              <w:t>DESCRIPTION OF ITEMS</w:t>
            </w:r>
          </w:p>
        </w:tc>
        <w:tc>
          <w:tcPr>
            <w:tcW w:w="1355" w:type="dxa"/>
          </w:tcPr>
          <w:p w:rsidR="00B56991" w:rsidRPr="00B56991" w:rsidRDefault="00B56991" w:rsidP="00B56991">
            <w:pPr>
              <w:jc w:val="center"/>
              <w:rPr>
                <w:b/>
                <w:sz w:val="26"/>
              </w:rPr>
            </w:pPr>
            <w:r w:rsidRPr="00B56991">
              <w:rPr>
                <w:b/>
                <w:sz w:val="26"/>
              </w:rPr>
              <w:t>QUANTITY</w:t>
            </w:r>
          </w:p>
        </w:tc>
        <w:tc>
          <w:tcPr>
            <w:tcW w:w="956" w:type="dxa"/>
          </w:tcPr>
          <w:p w:rsidR="00B56991" w:rsidRPr="00B56991" w:rsidRDefault="00B56991" w:rsidP="00B56991">
            <w:pPr>
              <w:jc w:val="center"/>
              <w:rPr>
                <w:b/>
                <w:sz w:val="26"/>
              </w:rPr>
            </w:pPr>
            <w:r w:rsidRPr="00B56991">
              <w:rPr>
                <w:b/>
                <w:sz w:val="26"/>
              </w:rPr>
              <w:t>RATE</w:t>
            </w:r>
          </w:p>
        </w:tc>
        <w:tc>
          <w:tcPr>
            <w:tcW w:w="756" w:type="dxa"/>
          </w:tcPr>
          <w:p w:rsidR="00B56991" w:rsidRPr="00B56991" w:rsidRDefault="00B56991" w:rsidP="00B56991">
            <w:pPr>
              <w:jc w:val="center"/>
              <w:rPr>
                <w:b/>
                <w:sz w:val="26"/>
              </w:rPr>
            </w:pPr>
            <w:r w:rsidRPr="00B56991">
              <w:rPr>
                <w:b/>
                <w:sz w:val="26"/>
              </w:rPr>
              <w:t>UNIT</w:t>
            </w:r>
          </w:p>
        </w:tc>
        <w:tc>
          <w:tcPr>
            <w:tcW w:w="1296" w:type="dxa"/>
          </w:tcPr>
          <w:p w:rsidR="00B56991" w:rsidRPr="00B56991" w:rsidRDefault="00B56991" w:rsidP="00B56991">
            <w:pPr>
              <w:jc w:val="center"/>
              <w:rPr>
                <w:b/>
                <w:sz w:val="26"/>
              </w:rPr>
            </w:pPr>
            <w:r w:rsidRPr="00B56991">
              <w:rPr>
                <w:b/>
                <w:sz w:val="26"/>
              </w:rPr>
              <w:t>AMOUNT</w:t>
            </w:r>
          </w:p>
        </w:tc>
      </w:tr>
      <w:tr w:rsidR="00B56991" w:rsidTr="008450D9">
        <w:tc>
          <w:tcPr>
            <w:tcW w:w="756" w:type="dxa"/>
          </w:tcPr>
          <w:p w:rsidR="00B56991" w:rsidRDefault="00B56991" w:rsidP="00B56991">
            <w:pPr>
              <w:jc w:val="center"/>
            </w:pPr>
          </w:p>
        </w:tc>
        <w:tc>
          <w:tcPr>
            <w:tcW w:w="4124" w:type="dxa"/>
          </w:tcPr>
          <w:p w:rsidR="00B56991" w:rsidRPr="00B56991" w:rsidRDefault="00B56991" w:rsidP="005D11C4">
            <w:pPr>
              <w:rPr>
                <w:b/>
              </w:rPr>
            </w:pPr>
            <w:r w:rsidRPr="00B56991">
              <w:rPr>
                <w:b/>
                <w:sz w:val="26"/>
              </w:rPr>
              <w:t>NON-SCHEDULE ITEMS</w:t>
            </w:r>
          </w:p>
        </w:tc>
        <w:tc>
          <w:tcPr>
            <w:tcW w:w="1355" w:type="dxa"/>
          </w:tcPr>
          <w:p w:rsidR="00B56991" w:rsidRDefault="00B56991" w:rsidP="005D11C4"/>
        </w:tc>
        <w:tc>
          <w:tcPr>
            <w:tcW w:w="956" w:type="dxa"/>
          </w:tcPr>
          <w:p w:rsidR="00B56991" w:rsidRDefault="00B56991" w:rsidP="005D11C4"/>
        </w:tc>
        <w:tc>
          <w:tcPr>
            <w:tcW w:w="756" w:type="dxa"/>
          </w:tcPr>
          <w:p w:rsidR="00B56991" w:rsidRDefault="00B56991" w:rsidP="005D11C4"/>
        </w:tc>
        <w:tc>
          <w:tcPr>
            <w:tcW w:w="1296" w:type="dxa"/>
          </w:tcPr>
          <w:p w:rsidR="00B56991" w:rsidRDefault="00B56991" w:rsidP="005D11C4"/>
        </w:tc>
      </w:tr>
      <w:tr w:rsidR="00B56991" w:rsidTr="008450D9">
        <w:tc>
          <w:tcPr>
            <w:tcW w:w="756" w:type="dxa"/>
          </w:tcPr>
          <w:p w:rsidR="00B56991" w:rsidRPr="002A5A4F" w:rsidRDefault="002A5A4F" w:rsidP="00B5699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24" w:type="dxa"/>
          </w:tcPr>
          <w:p w:rsidR="00B56991" w:rsidRDefault="002A5A4F" w:rsidP="005D11C4">
            <w:r>
              <w:t xml:space="preserve">P/F wall paper of imported make of approved shade/colour paint as approved by the competent authority fixed with glue preparing smooth the surface with plaster of </w:t>
            </w:r>
            <w:r w:rsidR="00762D25">
              <w:t>Paris</w:t>
            </w:r>
            <w:r>
              <w:t>/chemical etc</w:t>
            </w:r>
            <w:r w:rsidR="00F47713">
              <w:t>.</w:t>
            </w:r>
          </w:p>
        </w:tc>
        <w:tc>
          <w:tcPr>
            <w:tcW w:w="1355" w:type="dxa"/>
          </w:tcPr>
          <w:p w:rsidR="00B56991" w:rsidRDefault="00762D25" w:rsidP="00762D25">
            <w:pPr>
              <w:jc w:val="center"/>
            </w:pPr>
            <w:r>
              <w:t>157.58</w:t>
            </w:r>
          </w:p>
        </w:tc>
        <w:tc>
          <w:tcPr>
            <w:tcW w:w="956" w:type="dxa"/>
          </w:tcPr>
          <w:p w:rsidR="00B56991" w:rsidRDefault="00B56991" w:rsidP="00762D25">
            <w:pPr>
              <w:jc w:val="center"/>
            </w:pPr>
          </w:p>
        </w:tc>
        <w:tc>
          <w:tcPr>
            <w:tcW w:w="756" w:type="dxa"/>
          </w:tcPr>
          <w:p w:rsidR="00B56991" w:rsidRDefault="00762D25" w:rsidP="00762D25">
            <w:pPr>
              <w:jc w:val="center"/>
            </w:pPr>
            <w:r>
              <w:t>P.Sft</w:t>
            </w:r>
          </w:p>
        </w:tc>
        <w:tc>
          <w:tcPr>
            <w:tcW w:w="1296" w:type="dxa"/>
          </w:tcPr>
          <w:p w:rsidR="00B56991" w:rsidRDefault="00B56991" w:rsidP="00762D25">
            <w:pPr>
              <w:jc w:val="center"/>
            </w:pPr>
          </w:p>
        </w:tc>
      </w:tr>
      <w:tr w:rsidR="00B56991" w:rsidTr="008450D9">
        <w:tc>
          <w:tcPr>
            <w:tcW w:w="756" w:type="dxa"/>
          </w:tcPr>
          <w:p w:rsidR="00B56991" w:rsidRDefault="00BE1B07" w:rsidP="00B56991">
            <w:pPr>
              <w:jc w:val="center"/>
            </w:pPr>
            <w:r>
              <w:t>2</w:t>
            </w:r>
          </w:p>
        </w:tc>
        <w:tc>
          <w:tcPr>
            <w:tcW w:w="4124" w:type="dxa"/>
          </w:tcPr>
          <w:p w:rsidR="00B56991" w:rsidRDefault="00BE1B07" w:rsidP="00D21160">
            <w:r>
              <w:t xml:space="preserve">P/F stainless steel grill of 2’-6” in height with 1-1/4” dia S.S Top rail &amp; ½” dia S.S pipe in vertical in desired </w:t>
            </w:r>
            <w:r w:rsidR="00D21160">
              <w:t>shap</w:t>
            </w:r>
            <w:r>
              <w:t xml:space="preserve"> &amp; design</w:t>
            </w:r>
          </w:p>
        </w:tc>
        <w:tc>
          <w:tcPr>
            <w:tcW w:w="1355" w:type="dxa"/>
          </w:tcPr>
          <w:p w:rsidR="00B56991" w:rsidRDefault="00C27DC5" w:rsidP="00762D25">
            <w:pPr>
              <w:jc w:val="center"/>
            </w:pPr>
            <w:r>
              <w:t>80</w:t>
            </w:r>
          </w:p>
        </w:tc>
        <w:tc>
          <w:tcPr>
            <w:tcW w:w="956" w:type="dxa"/>
          </w:tcPr>
          <w:p w:rsidR="00B56991" w:rsidRDefault="00B56991" w:rsidP="00762D25">
            <w:pPr>
              <w:jc w:val="center"/>
            </w:pPr>
          </w:p>
        </w:tc>
        <w:tc>
          <w:tcPr>
            <w:tcW w:w="756" w:type="dxa"/>
          </w:tcPr>
          <w:p w:rsidR="00B56991" w:rsidRDefault="00C27DC5" w:rsidP="00762D25">
            <w:pPr>
              <w:jc w:val="center"/>
            </w:pPr>
            <w:r>
              <w:t>P.Sft</w:t>
            </w:r>
          </w:p>
        </w:tc>
        <w:tc>
          <w:tcPr>
            <w:tcW w:w="1296" w:type="dxa"/>
          </w:tcPr>
          <w:p w:rsidR="00B56991" w:rsidRDefault="00B56991" w:rsidP="00762D25">
            <w:pPr>
              <w:jc w:val="center"/>
            </w:pPr>
          </w:p>
        </w:tc>
      </w:tr>
      <w:tr w:rsidR="00B56991" w:rsidTr="008450D9">
        <w:tc>
          <w:tcPr>
            <w:tcW w:w="756" w:type="dxa"/>
          </w:tcPr>
          <w:p w:rsidR="00B56991" w:rsidRDefault="00A361FD" w:rsidP="00B56991">
            <w:pPr>
              <w:jc w:val="center"/>
            </w:pPr>
            <w:r>
              <w:t>3</w:t>
            </w:r>
          </w:p>
        </w:tc>
        <w:tc>
          <w:tcPr>
            <w:tcW w:w="4124" w:type="dxa"/>
          </w:tcPr>
          <w:p w:rsidR="00B56991" w:rsidRDefault="00A361FD" w:rsidP="005D11C4">
            <w:r>
              <w:t xml:space="preserve">P/F plaster of </w:t>
            </w:r>
            <w:r w:rsidR="00D82DFC">
              <w:t>Paris</w:t>
            </w:r>
            <w:r>
              <w:t xml:space="preserve"> fancy type ceiling corner border 6” wide in approved design with &amp; thickness i/c fixing with nails &amp; screws etc complete.</w:t>
            </w:r>
          </w:p>
        </w:tc>
        <w:tc>
          <w:tcPr>
            <w:tcW w:w="1355" w:type="dxa"/>
          </w:tcPr>
          <w:p w:rsidR="00B56991" w:rsidRDefault="00D82DFC" w:rsidP="00762D25">
            <w:pPr>
              <w:jc w:val="center"/>
            </w:pPr>
            <w:r>
              <w:t>146</w:t>
            </w:r>
          </w:p>
        </w:tc>
        <w:tc>
          <w:tcPr>
            <w:tcW w:w="956" w:type="dxa"/>
          </w:tcPr>
          <w:p w:rsidR="00B56991" w:rsidRDefault="00B56991" w:rsidP="00762D25">
            <w:pPr>
              <w:jc w:val="center"/>
            </w:pPr>
          </w:p>
        </w:tc>
        <w:tc>
          <w:tcPr>
            <w:tcW w:w="756" w:type="dxa"/>
          </w:tcPr>
          <w:p w:rsidR="00B56991" w:rsidRDefault="00D82DFC" w:rsidP="00762D25">
            <w:pPr>
              <w:jc w:val="center"/>
            </w:pPr>
            <w:r>
              <w:t>P.Sft</w:t>
            </w:r>
          </w:p>
        </w:tc>
        <w:tc>
          <w:tcPr>
            <w:tcW w:w="1296" w:type="dxa"/>
          </w:tcPr>
          <w:p w:rsidR="00B56991" w:rsidRDefault="00B56991" w:rsidP="00762D25">
            <w:pPr>
              <w:jc w:val="center"/>
            </w:pPr>
          </w:p>
        </w:tc>
      </w:tr>
      <w:tr w:rsidR="00B56991" w:rsidTr="008450D9">
        <w:tc>
          <w:tcPr>
            <w:tcW w:w="756" w:type="dxa"/>
          </w:tcPr>
          <w:p w:rsidR="00B56991" w:rsidRDefault="00A4482B" w:rsidP="00B56991">
            <w:pPr>
              <w:jc w:val="center"/>
            </w:pPr>
            <w:r>
              <w:t>4</w:t>
            </w:r>
          </w:p>
        </w:tc>
        <w:tc>
          <w:tcPr>
            <w:tcW w:w="4124" w:type="dxa"/>
          </w:tcPr>
          <w:p w:rsidR="00B56991" w:rsidRDefault="00C67D46" w:rsidP="00C67D46">
            <w:r>
              <w:t>French polishing of doors windows ventilators sair jaffery floor work etc i/c preparing surface and surface polishing by using Indian lakh dana spirit thinner pigment ICI lacuar ICI hardener regmal (Germany) material i/c sealer tar pin oil pokishing as per safisfaction of competantly authority</w:t>
            </w:r>
          </w:p>
        </w:tc>
        <w:tc>
          <w:tcPr>
            <w:tcW w:w="1355" w:type="dxa"/>
          </w:tcPr>
          <w:p w:rsidR="00B56991" w:rsidRDefault="00EF4C6D" w:rsidP="00762D25">
            <w:pPr>
              <w:jc w:val="center"/>
            </w:pPr>
            <w:r>
              <w:t>525</w:t>
            </w:r>
          </w:p>
        </w:tc>
        <w:tc>
          <w:tcPr>
            <w:tcW w:w="956" w:type="dxa"/>
          </w:tcPr>
          <w:p w:rsidR="00B56991" w:rsidRDefault="00B56991" w:rsidP="00762D25">
            <w:pPr>
              <w:jc w:val="center"/>
            </w:pPr>
          </w:p>
        </w:tc>
        <w:tc>
          <w:tcPr>
            <w:tcW w:w="756" w:type="dxa"/>
          </w:tcPr>
          <w:p w:rsidR="00B56991" w:rsidRDefault="00EF4C6D" w:rsidP="00762D25">
            <w:pPr>
              <w:jc w:val="center"/>
            </w:pPr>
            <w:r>
              <w:t>P.Sft</w:t>
            </w:r>
          </w:p>
        </w:tc>
        <w:tc>
          <w:tcPr>
            <w:tcW w:w="1296" w:type="dxa"/>
          </w:tcPr>
          <w:p w:rsidR="00B56991" w:rsidRDefault="00B56991" w:rsidP="00762D25">
            <w:pPr>
              <w:jc w:val="center"/>
            </w:pPr>
          </w:p>
        </w:tc>
      </w:tr>
      <w:tr w:rsidR="00B56991" w:rsidTr="008450D9">
        <w:tc>
          <w:tcPr>
            <w:tcW w:w="756" w:type="dxa"/>
          </w:tcPr>
          <w:p w:rsidR="00B56991" w:rsidRDefault="003C4661" w:rsidP="00B56991">
            <w:pPr>
              <w:jc w:val="center"/>
            </w:pPr>
            <w:r>
              <w:t>5</w:t>
            </w:r>
          </w:p>
        </w:tc>
        <w:tc>
          <w:tcPr>
            <w:tcW w:w="4124" w:type="dxa"/>
          </w:tcPr>
          <w:p w:rsidR="00B56991" w:rsidRDefault="003C4661" w:rsidP="005D11C4">
            <w:r>
              <w:t>P/L lime or white stone tiles 8”x10” approved quality on wall or floor as we</w:t>
            </w:r>
            <w:r w:rsidR="00EA53CD">
              <w:t>l</w:t>
            </w:r>
            <w:r>
              <w:t>l as facing</w:t>
            </w:r>
            <w:r w:rsidR="00EA53CD">
              <w:t xml:space="preserve"> </w:t>
            </w:r>
            <w:r>
              <w:t xml:space="preserve"> jointed in white cement &amp; </w:t>
            </w:r>
            <w:r w:rsidR="00EA53CD">
              <w:t>pigment over a base of 1:2 grey cement martar ¾” thick i/c washing &amp; filling of joints with slurry of white cement &amp; pigment in desired shape with finishing cleaning i/c cutting tiles to proper profile upto 20ft height as per instruction of Engineer incharge rate i/c all cost of labour etc</w:t>
            </w:r>
          </w:p>
        </w:tc>
        <w:tc>
          <w:tcPr>
            <w:tcW w:w="1355" w:type="dxa"/>
          </w:tcPr>
          <w:p w:rsidR="00B56991" w:rsidRDefault="0058091E" w:rsidP="00762D25">
            <w:pPr>
              <w:jc w:val="center"/>
            </w:pPr>
            <w:r>
              <w:t>508</w:t>
            </w:r>
          </w:p>
        </w:tc>
        <w:tc>
          <w:tcPr>
            <w:tcW w:w="956" w:type="dxa"/>
          </w:tcPr>
          <w:p w:rsidR="00B56991" w:rsidRDefault="00B56991" w:rsidP="00762D25">
            <w:pPr>
              <w:jc w:val="center"/>
            </w:pPr>
          </w:p>
        </w:tc>
        <w:tc>
          <w:tcPr>
            <w:tcW w:w="756" w:type="dxa"/>
          </w:tcPr>
          <w:p w:rsidR="00B56991" w:rsidRDefault="0058091E" w:rsidP="00762D25">
            <w:pPr>
              <w:jc w:val="center"/>
            </w:pPr>
            <w:r>
              <w:t>P.Sft</w:t>
            </w:r>
          </w:p>
        </w:tc>
        <w:tc>
          <w:tcPr>
            <w:tcW w:w="1296" w:type="dxa"/>
          </w:tcPr>
          <w:p w:rsidR="00B56991" w:rsidRDefault="00B56991" w:rsidP="00762D25">
            <w:pPr>
              <w:jc w:val="center"/>
            </w:pPr>
          </w:p>
        </w:tc>
      </w:tr>
      <w:tr w:rsidR="008450D9" w:rsidTr="008450D9">
        <w:tc>
          <w:tcPr>
            <w:tcW w:w="756" w:type="dxa"/>
          </w:tcPr>
          <w:p w:rsidR="008450D9" w:rsidRDefault="008450D9" w:rsidP="00B56991">
            <w:pPr>
              <w:jc w:val="center"/>
            </w:pPr>
          </w:p>
        </w:tc>
        <w:tc>
          <w:tcPr>
            <w:tcW w:w="7191" w:type="dxa"/>
            <w:gridSpan w:val="4"/>
          </w:tcPr>
          <w:p w:rsidR="008450D9" w:rsidRDefault="008450D9" w:rsidP="008450D9">
            <w:pPr>
              <w:jc w:val="right"/>
            </w:pPr>
            <w:r>
              <w:t>Total Rs: Non-Schedule items</w:t>
            </w:r>
          </w:p>
        </w:tc>
        <w:tc>
          <w:tcPr>
            <w:tcW w:w="1296" w:type="dxa"/>
          </w:tcPr>
          <w:p w:rsidR="008450D9" w:rsidRDefault="008450D9" w:rsidP="00762D25">
            <w:pPr>
              <w:jc w:val="center"/>
            </w:pPr>
          </w:p>
        </w:tc>
      </w:tr>
    </w:tbl>
    <w:p w:rsidR="00B56991" w:rsidRDefault="00B56991" w:rsidP="005D11C4">
      <w:pPr>
        <w:spacing w:after="0" w:line="240" w:lineRule="auto"/>
      </w:pPr>
    </w:p>
    <w:p w:rsidR="008450D9" w:rsidRDefault="008450D9" w:rsidP="005D11C4">
      <w:pPr>
        <w:spacing w:after="0" w:line="240" w:lineRule="auto"/>
      </w:pPr>
    </w:p>
    <w:p w:rsidR="008450D9" w:rsidRDefault="008450D9" w:rsidP="005D11C4">
      <w:pPr>
        <w:spacing w:after="0" w:line="240" w:lineRule="auto"/>
      </w:pPr>
    </w:p>
    <w:p w:rsidR="008450D9" w:rsidRDefault="008450D9" w:rsidP="008450D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925A00">
        <w:rPr>
          <w:rFonts w:ascii="Times New Roman" w:hAnsi="Times New Roman" w:cs="Times New Roman"/>
          <w:b/>
          <w:u w:val="single"/>
        </w:rPr>
        <w:t>TERMS &amp; CONDITIONS</w:t>
      </w:r>
    </w:p>
    <w:p w:rsidR="008450D9" w:rsidRPr="00925A00" w:rsidRDefault="008450D9" w:rsidP="008450D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Any typographical error in the schedule “B” are subject to correction with the reference to the schedule of rates General item &amp; Water supply and Sanitary item 2012 in force from 12th July 2012 Publication No.52 &amp; 54 as approved by the standing rates committee Sindh Karachi.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100% well graded trushed bajri shall be used in item of RCC 1:2:4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Water shall be arranged by the contractor at site of work without any extra payment.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No  Premium  shall be paid on Non-Schedule items.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lastRenderedPageBreak/>
        <w:t>N0  Cartage of any items of material either supplied by the Department or arranged by the contractor shall be paid.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C.C Block shall be machine made.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All RCC/CC cast in situ shall be mechanically vibrated.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Contractor has to bring samples of the material and handed to the Engineer in charge free of cost.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 xml:space="preserve">All buildings debris &amp; surplus stuff not req. for use &amp; construction shall  be removed from the site the suitable disposal off by 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The contractors for which no extra cartage shall be paid.</w:t>
      </w:r>
    </w:p>
    <w:p w:rsidR="008450D9" w:rsidRPr="00925A00" w:rsidRDefault="008450D9" w:rsidP="008450D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925A00">
        <w:rPr>
          <w:rFonts w:ascii="Times New Roman" w:hAnsi="Times New Roman" w:cs="Times New Roman"/>
        </w:rPr>
        <w:t>The work will be carried out as per PWD Speciation’s.</w:t>
      </w:r>
    </w:p>
    <w:p w:rsidR="008450D9" w:rsidRPr="00925A00" w:rsidRDefault="008450D9" w:rsidP="008450D9">
      <w:pPr>
        <w:spacing w:after="0" w:line="240" w:lineRule="auto"/>
        <w:rPr>
          <w:rFonts w:ascii="Times New Roman" w:hAnsi="Times New Roman" w:cs="Times New Roman"/>
          <w:b/>
        </w:rPr>
      </w:pPr>
      <w:r w:rsidRPr="00925A00">
        <w:rPr>
          <w:rFonts w:ascii="Times New Roman" w:hAnsi="Times New Roman" w:cs="Times New Roman"/>
          <w:b/>
        </w:rPr>
        <w:tab/>
      </w:r>
    </w:p>
    <w:p w:rsidR="008450D9" w:rsidRPr="00925A00" w:rsidRDefault="008450D9" w:rsidP="008450D9">
      <w:pPr>
        <w:spacing w:after="0" w:line="240" w:lineRule="auto"/>
        <w:rPr>
          <w:rFonts w:ascii="Times New Roman" w:hAnsi="Times New Roman" w:cs="Times New Roman"/>
          <w:b/>
        </w:rPr>
      </w:pPr>
    </w:p>
    <w:p w:rsidR="008450D9" w:rsidRPr="00925A00" w:rsidRDefault="008450D9" w:rsidP="008450D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8332" w:type="dxa"/>
        <w:tblInd w:w="92" w:type="dxa"/>
        <w:tblLook w:val="04A0"/>
      </w:tblPr>
      <w:tblGrid>
        <w:gridCol w:w="4300"/>
        <w:gridCol w:w="222"/>
        <w:gridCol w:w="3366"/>
        <w:gridCol w:w="222"/>
        <w:gridCol w:w="111"/>
        <w:gridCol w:w="111"/>
      </w:tblGrid>
      <w:tr w:rsidR="008450D9" w:rsidRPr="00925A00" w:rsidTr="008450D9">
        <w:trPr>
          <w:gridAfter w:val="1"/>
          <w:wAfter w:w="111" w:type="dxa"/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CONTRACTOR</w:t>
            </w:r>
          </w:p>
        </w:tc>
        <w:tc>
          <w:tcPr>
            <w:tcW w:w="3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BE312A" w:rsidRDefault="008450D9" w:rsidP="000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>Assistant Engineer</w:t>
            </w:r>
          </w:p>
        </w:tc>
      </w:tr>
      <w:tr w:rsidR="008450D9" w:rsidRPr="00925A00" w:rsidTr="008450D9">
        <w:trPr>
          <w:gridAfter w:val="1"/>
          <w:wAfter w:w="111" w:type="dxa"/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BE312A" w:rsidRDefault="008450D9" w:rsidP="000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Provincial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uildings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</w:t>
            </w: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>ub-Divn:No:VI</w:t>
            </w:r>
          </w:p>
        </w:tc>
      </w:tr>
      <w:tr w:rsidR="008450D9" w:rsidRPr="00925A00" w:rsidTr="008450D9">
        <w:trPr>
          <w:gridAfter w:val="1"/>
          <w:wAfter w:w="111" w:type="dxa"/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Default="008450D9" w:rsidP="000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312A">
              <w:rPr>
                <w:rFonts w:ascii="Times New Roman" w:eastAsia="Times New Roman" w:hAnsi="Times New Roman" w:cs="Times New Roman"/>
                <w:b/>
                <w:color w:val="000000"/>
              </w:rPr>
              <w:t>Karachi</w:t>
            </w:r>
          </w:p>
          <w:p w:rsidR="008450D9" w:rsidRDefault="008450D9" w:rsidP="000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8450D9" w:rsidRPr="00BE312A" w:rsidRDefault="008450D9" w:rsidP="000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8450D9" w:rsidRPr="00BE312A" w:rsidRDefault="008450D9" w:rsidP="000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8450D9" w:rsidRPr="00925A00" w:rsidTr="008450D9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Executive Engineer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450D9" w:rsidRPr="00925A00" w:rsidTr="008450D9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Provincial Buildings Division No:II</w:t>
            </w:r>
          </w:p>
        </w:tc>
      </w:tr>
      <w:tr w:rsidR="008450D9" w:rsidRPr="00925A00" w:rsidTr="008450D9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5A0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Karachi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0D9" w:rsidRPr="00925A00" w:rsidRDefault="008450D9" w:rsidP="00017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8450D9" w:rsidRPr="00925A00" w:rsidRDefault="008450D9" w:rsidP="008450D9">
      <w:pPr>
        <w:spacing w:after="0" w:line="240" w:lineRule="auto"/>
        <w:rPr>
          <w:rFonts w:ascii="Times New Roman" w:hAnsi="Times New Roman" w:cs="Times New Roman"/>
        </w:rPr>
      </w:pPr>
    </w:p>
    <w:p w:rsidR="008450D9" w:rsidRDefault="008450D9" w:rsidP="005D11C4">
      <w:pPr>
        <w:spacing w:after="0" w:line="240" w:lineRule="auto"/>
      </w:pPr>
    </w:p>
    <w:p w:rsidR="008450D9" w:rsidRDefault="008450D9" w:rsidP="005D11C4">
      <w:pPr>
        <w:spacing w:after="0" w:line="240" w:lineRule="auto"/>
      </w:pPr>
    </w:p>
    <w:p w:rsidR="008450D9" w:rsidRDefault="008450D9" w:rsidP="005D11C4">
      <w:pPr>
        <w:spacing w:after="0" w:line="240" w:lineRule="auto"/>
      </w:pPr>
    </w:p>
    <w:p w:rsidR="008450D9" w:rsidRDefault="008450D9" w:rsidP="005D11C4">
      <w:pPr>
        <w:spacing w:after="0" w:line="240" w:lineRule="auto"/>
      </w:pPr>
    </w:p>
    <w:p w:rsidR="008450D9" w:rsidRDefault="008450D9" w:rsidP="005D11C4">
      <w:pPr>
        <w:spacing w:after="0" w:line="240" w:lineRule="auto"/>
      </w:pPr>
    </w:p>
    <w:p w:rsidR="008450D9" w:rsidRPr="00B56991" w:rsidRDefault="008450D9" w:rsidP="005D11C4">
      <w:pPr>
        <w:spacing w:after="0" w:line="240" w:lineRule="auto"/>
      </w:pPr>
    </w:p>
    <w:sectPr w:rsidR="008450D9" w:rsidRPr="00B56991" w:rsidSect="005D11C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F1D78"/>
    <w:multiLevelType w:val="hybridMultilevel"/>
    <w:tmpl w:val="5E486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810" w:hanging="360"/>
      </w:pPr>
    </w:lvl>
    <w:lvl w:ilvl="2" w:tplc="0409001B" w:tentative="1">
      <w:start w:val="1"/>
      <w:numFmt w:val="lowerRoman"/>
      <w:lvlText w:val="%3."/>
      <w:lvlJc w:val="right"/>
      <w:pPr>
        <w:ind w:left="-90" w:hanging="180"/>
      </w:pPr>
    </w:lvl>
    <w:lvl w:ilvl="3" w:tplc="0409000F" w:tentative="1">
      <w:start w:val="1"/>
      <w:numFmt w:val="decimal"/>
      <w:lvlText w:val="%4."/>
      <w:lvlJc w:val="left"/>
      <w:pPr>
        <w:ind w:left="630" w:hanging="360"/>
      </w:pPr>
    </w:lvl>
    <w:lvl w:ilvl="4" w:tplc="04090019" w:tentative="1">
      <w:start w:val="1"/>
      <w:numFmt w:val="lowerLetter"/>
      <w:lvlText w:val="%5."/>
      <w:lvlJc w:val="left"/>
      <w:pPr>
        <w:ind w:left="1350" w:hanging="360"/>
      </w:pPr>
    </w:lvl>
    <w:lvl w:ilvl="5" w:tplc="0409001B" w:tentative="1">
      <w:start w:val="1"/>
      <w:numFmt w:val="lowerRoman"/>
      <w:lvlText w:val="%6."/>
      <w:lvlJc w:val="right"/>
      <w:pPr>
        <w:ind w:left="2070" w:hanging="180"/>
      </w:pPr>
    </w:lvl>
    <w:lvl w:ilvl="6" w:tplc="0409000F" w:tentative="1">
      <w:start w:val="1"/>
      <w:numFmt w:val="decimal"/>
      <w:lvlText w:val="%7."/>
      <w:lvlJc w:val="left"/>
      <w:pPr>
        <w:ind w:left="2790" w:hanging="360"/>
      </w:pPr>
    </w:lvl>
    <w:lvl w:ilvl="7" w:tplc="04090019" w:tentative="1">
      <w:start w:val="1"/>
      <w:numFmt w:val="lowerLetter"/>
      <w:lvlText w:val="%8."/>
      <w:lvlJc w:val="left"/>
      <w:pPr>
        <w:ind w:left="3510" w:hanging="360"/>
      </w:pPr>
    </w:lvl>
    <w:lvl w:ilvl="8" w:tplc="0409001B" w:tentative="1">
      <w:start w:val="1"/>
      <w:numFmt w:val="lowerRoman"/>
      <w:lvlText w:val="%9."/>
      <w:lvlJc w:val="right"/>
      <w:pPr>
        <w:ind w:left="4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5D11C4"/>
    <w:rsid w:val="00014396"/>
    <w:rsid w:val="00050AFD"/>
    <w:rsid w:val="0006014F"/>
    <w:rsid w:val="000773A4"/>
    <w:rsid w:val="000A5C17"/>
    <w:rsid w:val="000D17E0"/>
    <w:rsid w:val="000E3684"/>
    <w:rsid w:val="000E63BA"/>
    <w:rsid w:val="00183652"/>
    <w:rsid w:val="002301C9"/>
    <w:rsid w:val="00244B6E"/>
    <w:rsid w:val="00285D9B"/>
    <w:rsid w:val="002A5A4F"/>
    <w:rsid w:val="002E2473"/>
    <w:rsid w:val="003A5A64"/>
    <w:rsid w:val="003C4661"/>
    <w:rsid w:val="003D1818"/>
    <w:rsid w:val="003F0434"/>
    <w:rsid w:val="00450816"/>
    <w:rsid w:val="00473283"/>
    <w:rsid w:val="004B6D87"/>
    <w:rsid w:val="004C20E1"/>
    <w:rsid w:val="004C5D91"/>
    <w:rsid w:val="004E093C"/>
    <w:rsid w:val="004E501E"/>
    <w:rsid w:val="0058091E"/>
    <w:rsid w:val="005A728C"/>
    <w:rsid w:val="005B0F29"/>
    <w:rsid w:val="005D11C4"/>
    <w:rsid w:val="00686332"/>
    <w:rsid w:val="006A3003"/>
    <w:rsid w:val="006D1F48"/>
    <w:rsid w:val="007372B4"/>
    <w:rsid w:val="00762D25"/>
    <w:rsid w:val="00782235"/>
    <w:rsid w:val="007A2D01"/>
    <w:rsid w:val="007B3692"/>
    <w:rsid w:val="008450D9"/>
    <w:rsid w:val="008741A2"/>
    <w:rsid w:val="008948C3"/>
    <w:rsid w:val="0089761A"/>
    <w:rsid w:val="008A504C"/>
    <w:rsid w:val="008E274F"/>
    <w:rsid w:val="00934155"/>
    <w:rsid w:val="00981BE7"/>
    <w:rsid w:val="00992C3B"/>
    <w:rsid w:val="00A1667F"/>
    <w:rsid w:val="00A3118C"/>
    <w:rsid w:val="00A349AE"/>
    <w:rsid w:val="00A361FD"/>
    <w:rsid w:val="00A4482B"/>
    <w:rsid w:val="00B56991"/>
    <w:rsid w:val="00B67E40"/>
    <w:rsid w:val="00BC649D"/>
    <w:rsid w:val="00BE0E2C"/>
    <w:rsid w:val="00BE1B07"/>
    <w:rsid w:val="00BE2188"/>
    <w:rsid w:val="00C26AC2"/>
    <w:rsid w:val="00C27DC5"/>
    <w:rsid w:val="00C356E7"/>
    <w:rsid w:val="00C5009C"/>
    <w:rsid w:val="00C655AA"/>
    <w:rsid w:val="00C67D46"/>
    <w:rsid w:val="00CC3D9B"/>
    <w:rsid w:val="00D21160"/>
    <w:rsid w:val="00D567FA"/>
    <w:rsid w:val="00D82DFC"/>
    <w:rsid w:val="00D87E8D"/>
    <w:rsid w:val="00DB3E77"/>
    <w:rsid w:val="00E4067C"/>
    <w:rsid w:val="00E52FDA"/>
    <w:rsid w:val="00E552E0"/>
    <w:rsid w:val="00E86F49"/>
    <w:rsid w:val="00EA03D4"/>
    <w:rsid w:val="00EA53CD"/>
    <w:rsid w:val="00EC7F56"/>
    <w:rsid w:val="00EF3C1A"/>
    <w:rsid w:val="00EF4C6D"/>
    <w:rsid w:val="00F47713"/>
    <w:rsid w:val="00F72C69"/>
    <w:rsid w:val="00F96C20"/>
    <w:rsid w:val="00FD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1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6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5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ZADHI</dc:creator>
  <cp:lastModifiedBy>ZADHI</cp:lastModifiedBy>
  <cp:revision>28</cp:revision>
  <cp:lastPrinted>2015-05-10T15:54:00Z</cp:lastPrinted>
  <dcterms:created xsi:type="dcterms:W3CDTF">2015-05-08T14:55:00Z</dcterms:created>
  <dcterms:modified xsi:type="dcterms:W3CDTF">2015-05-10T16:04:00Z</dcterms:modified>
</cp:coreProperties>
</file>